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EB" w:rsidRDefault="004B2EEB" w:rsidP="004B2EEB">
      <w:pPr>
        <w:tabs>
          <w:tab w:val="num" w:pos="0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ТИТУЛЬНЫЙ ЛИСТ и ОБОРОТ 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ФОС</w:t>
      </w:r>
    </w:p>
    <w:p w:rsidR="00E52F0B" w:rsidRDefault="00E52F0B" w:rsidP="004B2EEB">
      <w:pPr>
        <w:tabs>
          <w:tab w:val="num" w:pos="0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Стр.3  СОДЕРЖАНИЕ (по возможности)</w:t>
      </w:r>
    </w:p>
    <w:p w:rsidR="004B2EEB" w:rsidRPr="004A21DB" w:rsidRDefault="00E52F0B" w:rsidP="004B2EEB">
      <w:pPr>
        <w:tabs>
          <w:tab w:val="num" w:pos="0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Стр.4 </w:t>
      </w:r>
      <w:r w:rsidR="004B2EEB" w:rsidRPr="004A21D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2EEB" w:rsidRPr="004A21DB" w:rsidRDefault="004B2EEB" w:rsidP="004B2E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1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2EEB" w:rsidRPr="004A21DB" w:rsidRDefault="004B2EEB" w:rsidP="004B2EEB">
      <w:pPr>
        <w:ind w:firstLine="709"/>
        <w:jc w:val="both"/>
        <w:rPr>
          <w:rStyle w:val="FontStyle44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</w:t>
      </w:r>
      <w:r w:rsidR="00E52F0B">
        <w:rPr>
          <w:rFonts w:ascii="Times New Roman" w:hAnsi="Times New Roman" w:cs="Times New Roman"/>
          <w:sz w:val="24"/>
          <w:szCs w:val="24"/>
        </w:rPr>
        <w:t xml:space="preserve"> </w:t>
      </w:r>
      <w:r w:rsidRPr="004A21DB">
        <w:rPr>
          <w:rFonts w:ascii="Times New Roman" w:hAnsi="Times New Roman" w:cs="Times New Roman"/>
          <w:sz w:val="24"/>
          <w:szCs w:val="24"/>
        </w:rPr>
        <w:t xml:space="preserve">обучающийся должен обладать предусмотренными ФГОС по специальности СПО 09.02.07 Информационные системы и программирование </w:t>
      </w:r>
      <w:r w:rsidRPr="004A21DB">
        <w:rPr>
          <w:rFonts w:ascii="Times New Roman" w:hAnsi="Times New Roman" w:cs="Times New Roman"/>
          <w:iCs/>
          <w:sz w:val="24"/>
          <w:szCs w:val="24"/>
        </w:rPr>
        <w:t xml:space="preserve">следующими </w:t>
      </w:r>
      <w:r w:rsidRPr="004A21DB">
        <w:rPr>
          <w:rFonts w:ascii="Times New Roman" w:hAnsi="Times New Roman" w:cs="Times New Roman"/>
          <w:sz w:val="24"/>
          <w:szCs w:val="24"/>
        </w:rPr>
        <w:t xml:space="preserve">умениями, знаниями, </w:t>
      </w:r>
      <w:r w:rsidRPr="004A21DB">
        <w:rPr>
          <w:rStyle w:val="FontStyle44"/>
          <w:color w:val="FF0000"/>
          <w:sz w:val="24"/>
          <w:szCs w:val="24"/>
        </w:rPr>
        <w:t>общими компетенциями</w:t>
      </w:r>
      <w:r w:rsidRPr="004A21DB">
        <w:rPr>
          <w:rFonts w:ascii="Times New Roman" w:hAnsi="Times New Roman" w:cs="Times New Roman"/>
          <w:color w:val="FF0000"/>
          <w:sz w:val="24"/>
          <w:szCs w:val="24"/>
        </w:rPr>
        <w:t>, профессиональными компетенциями:</w:t>
      </w:r>
    </w:p>
    <w:p w:rsidR="004B2EEB" w:rsidRPr="004A21DB" w:rsidRDefault="004B2EEB" w:rsidP="004B2EEB">
      <w:pPr>
        <w:tabs>
          <w:tab w:val="left" w:pos="720"/>
        </w:tabs>
        <w:spacing w:after="0"/>
        <w:ind w:firstLine="851"/>
        <w:rPr>
          <w:rStyle w:val="FontStyle44"/>
          <w:b/>
          <w:i/>
          <w:color w:val="FF0000"/>
          <w:sz w:val="24"/>
          <w:szCs w:val="24"/>
        </w:rPr>
      </w:pPr>
      <w:r w:rsidRPr="004A21DB">
        <w:rPr>
          <w:rStyle w:val="FontStyle44"/>
          <w:b/>
          <w:i/>
          <w:color w:val="FF0000"/>
          <w:sz w:val="24"/>
          <w:szCs w:val="24"/>
        </w:rPr>
        <w:t>п.1.3 из рабочей программы</w:t>
      </w:r>
    </w:p>
    <w:p w:rsidR="004B2EEB" w:rsidRPr="004A21DB" w:rsidRDefault="004B2EEB" w:rsidP="004B2EEB">
      <w:pPr>
        <w:suppressAutoHyphens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B2EEB" w:rsidRPr="004A21DB" w:rsidRDefault="004B2EEB" w:rsidP="004B2EEB">
      <w:pPr>
        <w:suppressAutoHyphens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B2EEB" w:rsidRPr="004A21DB" w:rsidRDefault="004B2EEB" w:rsidP="004B2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B">
        <w:rPr>
          <w:rFonts w:ascii="Times New Roman" w:eastAsia="Times New Roman" w:hAnsi="Times New Roman" w:cs="Times New Roman"/>
          <w:sz w:val="24"/>
          <w:szCs w:val="24"/>
        </w:rPr>
        <w:t xml:space="preserve">Общие </w:t>
      </w:r>
      <w:commentRangeStart w:id="0"/>
      <w:r w:rsidRPr="004A21DB">
        <w:rPr>
          <w:rFonts w:ascii="Times New Roman" w:eastAsia="Times New Roman" w:hAnsi="Times New Roman" w:cs="Times New Roman"/>
          <w:sz w:val="24"/>
          <w:szCs w:val="24"/>
        </w:rPr>
        <w:t>(и профессиональные)</w:t>
      </w:r>
      <w:commentRangeEnd w:id="0"/>
      <w:r w:rsidRPr="004A21DB">
        <w:rPr>
          <w:rStyle w:val="a6"/>
          <w:rFonts w:ascii="Times New Roman" w:hAnsi="Times New Roman" w:cs="Times New Roman"/>
          <w:sz w:val="24"/>
          <w:szCs w:val="24"/>
        </w:rPr>
        <w:commentReference w:id="0"/>
      </w:r>
      <w:r w:rsidRPr="004A21DB">
        <w:rPr>
          <w:rFonts w:ascii="Times New Roman" w:eastAsia="Times New Roman" w:hAnsi="Times New Roman" w:cs="Times New Roman"/>
          <w:sz w:val="24"/>
          <w:szCs w:val="24"/>
        </w:rPr>
        <w:t xml:space="preserve"> компетенции, включающие в себя способность:</w:t>
      </w:r>
    </w:p>
    <w:p w:rsidR="004B2EEB" w:rsidRPr="004A21DB" w:rsidRDefault="004B2EEB" w:rsidP="004B2EEB">
      <w:pPr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2EEB" w:rsidRPr="004A21DB" w:rsidRDefault="001143EF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Ф</w:t>
      </w:r>
      <w:r w:rsidR="004B2EEB" w:rsidRPr="004A21DB">
        <w:rPr>
          <w:rFonts w:ascii="Times New Roman" w:hAnsi="Times New Roman" w:cs="Times New Roman"/>
          <w:sz w:val="24"/>
          <w:szCs w:val="24"/>
        </w:rPr>
        <w:t xml:space="preserve">ОС  по учебной  дисциплине </w:t>
      </w:r>
      <w:commentRangeStart w:id="1"/>
      <w:r w:rsidR="004B2EEB" w:rsidRPr="004A21DB">
        <w:rPr>
          <w:rFonts w:ascii="Times New Roman" w:hAnsi="Times New Roman" w:cs="Times New Roman"/>
          <w:sz w:val="24"/>
          <w:szCs w:val="24"/>
        </w:rPr>
        <w:t xml:space="preserve">(по профессиональному модулю) </w:t>
      </w:r>
      <w:commentRangeEnd w:id="1"/>
      <w:r w:rsidR="004B2EEB" w:rsidRPr="004A21DB">
        <w:rPr>
          <w:rStyle w:val="a6"/>
          <w:rFonts w:ascii="Times New Roman" w:hAnsi="Times New Roman" w:cs="Times New Roman"/>
          <w:sz w:val="24"/>
          <w:szCs w:val="24"/>
        </w:rPr>
        <w:commentReference w:id="1"/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включены:</w:t>
      </w:r>
    </w:p>
    <w:p w:rsidR="004B2EEB" w:rsidRPr="004A21DB" w:rsidRDefault="004B2EEB" w:rsidP="004B2EEB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1) текущий контроль успеваемости:</w:t>
      </w:r>
    </w:p>
    <w:p w:rsidR="004B2EEB" w:rsidRPr="004A21DB" w:rsidRDefault="004B2EEB" w:rsidP="004B2EE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commentRangeStart w:id="2"/>
      <w:r w:rsidRPr="004A21DB">
        <w:rPr>
          <w:rFonts w:ascii="Times New Roman" w:hAnsi="Times New Roman" w:cs="Times New Roman"/>
          <w:sz w:val="24"/>
          <w:szCs w:val="24"/>
        </w:rPr>
        <w:t xml:space="preserve"> - входной контроль знаний; </w:t>
      </w:r>
    </w:p>
    <w:p w:rsidR="004B2EEB" w:rsidRPr="004A21DB" w:rsidRDefault="004B2EEB" w:rsidP="004B2EE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 xml:space="preserve">- рубежный контроль успеваемости; </w:t>
      </w:r>
    </w:p>
    <w:p w:rsidR="004B2EEB" w:rsidRPr="004A21DB" w:rsidRDefault="004B2EEB" w:rsidP="004B2EE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 xml:space="preserve">- межсессионную аттестацию. </w:t>
      </w:r>
      <w:commentRangeEnd w:id="2"/>
      <w:r w:rsidRPr="004A21DB">
        <w:rPr>
          <w:rStyle w:val="a6"/>
          <w:rFonts w:ascii="Times New Roman" w:hAnsi="Times New Roman" w:cs="Times New Roman"/>
          <w:sz w:val="24"/>
          <w:szCs w:val="24"/>
        </w:rPr>
        <w:commentReference w:id="2"/>
      </w:r>
    </w:p>
    <w:p w:rsidR="004B2EEB" w:rsidRPr="004A21DB" w:rsidRDefault="004B2EEB" w:rsidP="004B2EEB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2) промежуточная аттестация.</w:t>
      </w:r>
    </w:p>
    <w:p w:rsidR="00E64675" w:rsidRPr="00602372" w:rsidRDefault="00E64675" w:rsidP="00E64675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szCs w:val="24"/>
        </w:rPr>
      </w:pPr>
      <w:r>
        <w:rPr>
          <w:sz w:val="24"/>
          <w:szCs w:val="24"/>
        </w:rPr>
        <w:t xml:space="preserve">Если есть ДФК </w:t>
      </w:r>
      <w:r w:rsidRPr="00602372">
        <w:rPr>
          <w:szCs w:val="24"/>
        </w:rPr>
        <w:t>друг</w:t>
      </w:r>
      <w:r>
        <w:rPr>
          <w:szCs w:val="24"/>
        </w:rPr>
        <w:t>ая</w:t>
      </w:r>
      <w:r w:rsidRPr="00602372">
        <w:rPr>
          <w:szCs w:val="24"/>
        </w:rPr>
        <w:t xml:space="preserve"> форм</w:t>
      </w:r>
      <w:r>
        <w:rPr>
          <w:szCs w:val="24"/>
        </w:rPr>
        <w:t>а</w:t>
      </w:r>
      <w:r w:rsidRPr="00602372">
        <w:rPr>
          <w:szCs w:val="24"/>
        </w:rPr>
        <w:t xml:space="preserve"> контроля (средний балл по  итогам текущей успеваемости) – </w:t>
      </w:r>
      <w:r>
        <w:rPr>
          <w:szCs w:val="24"/>
        </w:rPr>
        <w:t>№</w:t>
      </w:r>
      <w:r>
        <w:rPr>
          <w:szCs w:val="24"/>
        </w:rPr>
        <w:t> </w:t>
      </w:r>
      <w:r w:rsidRPr="00602372">
        <w:rPr>
          <w:szCs w:val="24"/>
        </w:rPr>
        <w:t>семестр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– дифференцированный зачет/экзамен.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4B2EEB" w:rsidRPr="004A21DB" w:rsidRDefault="004B2EEB" w:rsidP="004B2EE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  <w:r w:rsidR="00E64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675" w:rsidRPr="00E646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если есть</w:t>
      </w:r>
      <w:r w:rsidR="00E646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оставляем, если нет - убрать</w:t>
      </w:r>
    </w:p>
    <w:p w:rsidR="004B2EEB" w:rsidRPr="004A21DB" w:rsidRDefault="004B2EEB" w:rsidP="004B2EE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:rsidR="004B2EEB" w:rsidRPr="004A21DB" w:rsidRDefault="004B2EEB" w:rsidP="004B2EEB">
      <w:pPr>
        <w:pStyle w:val="a3"/>
        <w:ind w:left="0" w:firstLine="709"/>
        <w:jc w:val="both"/>
        <w:rPr>
          <w:sz w:val="24"/>
          <w:szCs w:val="24"/>
          <w:shd w:val="clear" w:color="auto" w:fill="FFFFFF"/>
        </w:rPr>
      </w:pPr>
    </w:p>
    <w:p w:rsidR="004B2EEB" w:rsidRDefault="004B2EEB" w:rsidP="004B2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577A1C" w:rsidRPr="004A21DB" w:rsidRDefault="00577A1C" w:rsidP="004B2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EEB" w:rsidRPr="004A21DB" w:rsidRDefault="004B2EEB" w:rsidP="004B2EE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sz w:val="24"/>
          <w:szCs w:val="24"/>
        </w:rPr>
        <w:t>Электронно-библиотечная система</w:t>
      </w:r>
    </w:p>
    <w:p w:rsidR="004B2EEB" w:rsidRPr="004A21DB" w:rsidRDefault="004B2EEB" w:rsidP="004B2EEB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 xml:space="preserve"> «ЭБС </w:t>
      </w:r>
      <w:proofErr w:type="spellStart"/>
      <w:r w:rsidRPr="004A21DB">
        <w:rPr>
          <w:sz w:val="24"/>
          <w:szCs w:val="24"/>
        </w:rPr>
        <w:t>IPRbooks</w:t>
      </w:r>
      <w:proofErr w:type="spellEnd"/>
      <w:r w:rsidRPr="004A21DB">
        <w:rPr>
          <w:sz w:val="24"/>
          <w:szCs w:val="24"/>
        </w:rPr>
        <w:t>», ООО «Ай Пи Эр Медиа»</w:t>
      </w:r>
    </w:p>
    <w:p w:rsidR="004B2EEB" w:rsidRPr="004A21DB" w:rsidRDefault="004B2EEB" w:rsidP="004B2EEB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>ЭБС «Электронная библиотека технического вуза», ООО «</w:t>
      </w:r>
      <w:proofErr w:type="spellStart"/>
      <w:r w:rsidRPr="004A21DB">
        <w:rPr>
          <w:sz w:val="24"/>
          <w:szCs w:val="24"/>
        </w:rPr>
        <w:t>Политехресурс</w:t>
      </w:r>
      <w:proofErr w:type="spellEnd"/>
      <w:r w:rsidRPr="004A21DB">
        <w:rPr>
          <w:sz w:val="24"/>
          <w:szCs w:val="24"/>
        </w:rPr>
        <w:t>»</w:t>
      </w:r>
    </w:p>
    <w:p w:rsidR="004B2EEB" w:rsidRPr="004A21DB" w:rsidRDefault="004B2EEB" w:rsidP="004B2EEB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>ЭБС «Лань», ОО «Издательство Лань»</w:t>
      </w:r>
    </w:p>
    <w:p w:rsidR="004B2EEB" w:rsidRPr="004A21DB" w:rsidRDefault="004B2EEB" w:rsidP="004B2EEB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 xml:space="preserve">«ЭБС </w:t>
      </w:r>
      <w:proofErr w:type="spellStart"/>
      <w:r w:rsidRPr="004A21DB">
        <w:rPr>
          <w:sz w:val="24"/>
          <w:szCs w:val="24"/>
        </w:rPr>
        <w:t>elibrary</w:t>
      </w:r>
      <w:proofErr w:type="spellEnd"/>
      <w:r w:rsidRPr="004A21DB">
        <w:rPr>
          <w:sz w:val="24"/>
          <w:szCs w:val="24"/>
        </w:rPr>
        <w:t>», ООО «РУНЭБ»</w:t>
      </w:r>
    </w:p>
    <w:p w:rsidR="004B2EEB" w:rsidRPr="004A21DB" w:rsidRDefault="004B2EEB" w:rsidP="004B2EEB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>ЭБС «ЮРАЙТ»</w:t>
      </w:r>
    </w:p>
    <w:p w:rsidR="004B2EEB" w:rsidRPr="004A21DB" w:rsidRDefault="004B2EEB" w:rsidP="004B2EEB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 w:val="0"/>
        <w:rPr>
          <w:sz w:val="24"/>
          <w:szCs w:val="24"/>
        </w:rPr>
      </w:pPr>
      <w:r w:rsidRPr="004A21DB">
        <w:rPr>
          <w:sz w:val="24"/>
          <w:szCs w:val="24"/>
        </w:rPr>
        <w:t>ЭБС «Book.ru»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Текущий контроль успеваемости 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Входной контроль</w:t>
      </w:r>
    </w:p>
    <w:p w:rsidR="004B2EEB" w:rsidRPr="004A21DB" w:rsidRDefault="004B2EEB" w:rsidP="0057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1.1 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 xml:space="preserve">На выполнение работы отводится ___ минут для ответа на поставленные вопросы. 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или</w:t>
      </w:r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 xml:space="preserve">На выполнение работы отводится ___ минут. Выполняйте задания в любом порядке. 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Оценка 5 «отлично» ……..;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Оценка 4 «хорошо» ……...;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Оценка 3 «удовлетворительно» ……..;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Оценка 2 «неудовлетворительно» ……..;</w:t>
      </w:r>
    </w:p>
    <w:p w:rsidR="004B2EEB" w:rsidRPr="004A21DB" w:rsidRDefault="00577A1C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 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Тема: _______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1. ___________;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2. ___________.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1. ___________;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2. ___________.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Оценка 5 «отлично» ……..;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Оценка 4 «хорошо» ……...;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Оценка 3 «удовлетворительно» ……..;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sz w:val="24"/>
          <w:szCs w:val="24"/>
        </w:rPr>
        <w:t>Оценка 2 «неудовлетворительно» ……..;</w:t>
      </w:r>
    </w:p>
    <w:p w:rsidR="004B2EEB" w:rsidRPr="004A21DB" w:rsidRDefault="004B2EEB" w:rsidP="004B2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Рубежный контроль</w:t>
      </w:r>
    </w:p>
    <w:p w:rsidR="004B2EEB" w:rsidRDefault="004B2EEB" w:rsidP="00577A1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1.1 </w:t>
      </w:r>
      <w:r w:rsidR="00577A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название</w:t>
      </w:r>
    </w:p>
    <w:p w:rsidR="00577A1C" w:rsidRPr="004A21DB" w:rsidRDefault="00577A1C" w:rsidP="00577A1C">
      <w:pPr>
        <w:spacing w:after="0" w:line="240" w:lineRule="auto"/>
        <w:rPr>
          <w:rStyle w:val="FontStyle124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задание</w:t>
      </w:r>
    </w:p>
    <w:p w:rsidR="004B2EEB" w:rsidRPr="004A21DB" w:rsidRDefault="004B2EEB" w:rsidP="004B2EEB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4B2EEB" w:rsidRPr="004A21DB" w:rsidRDefault="004B2EEB" w:rsidP="004B2EEB">
      <w:pPr>
        <w:pStyle w:val="5"/>
        <w:shd w:val="clear" w:color="auto" w:fill="auto"/>
        <w:spacing w:line="240" w:lineRule="auto"/>
        <w:ind w:left="80" w:right="80" w:firstLine="0"/>
        <w:jc w:val="both"/>
        <w:rPr>
          <w:sz w:val="24"/>
          <w:szCs w:val="24"/>
        </w:rPr>
      </w:pPr>
      <w:r w:rsidRPr="004A21DB">
        <w:rPr>
          <w:rStyle w:val="af2"/>
          <w:sz w:val="24"/>
          <w:szCs w:val="24"/>
        </w:rPr>
        <w:t>5 баллов</w:t>
      </w:r>
      <w:r w:rsidRPr="004A21DB">
        <w:rPr>
          <w:sz w:val="24"/>
          <w:szCs w:val="24"/>
        </w:rPr>
        <w:t xml:space="preserve"> - знание и понимание анализируемого материала, демонстрация умения работать с документом, анализировать и делать самостоятельные выводы. Полный ответ на вопросы.</w:t>
      </w:r>
    </w:p>
    <w:p w:rsidR="004B2EEB" w:rsidRPr="004A21DB" w:rsidRDefault="004B2EEB" w:rsidP="004B2EEB">
      <w:pPr>
        <w:pStyle w:val="5"/>
        <w:shd w:val="clear" w:color="auto" w:fill="auto"/>
        <w:spacing w:line="240" w:lineRule="auto"/>
        <w:ind w:left="80" w:right="80" w:firstLine="0"/>
        <w:jc w:val="both"/>
        <w:rPr>
          <w:sz w:val="24"/>
          <w:szCs w:val="24"/>
        </w:rPr>
      </w:pPr>
      <w:r w:rsidRPr="004A21DB">
        <w:rPr>
          <w:rStyle w:val="af2"/>
          <w:sz w:val="24"/>
          <w:szCs w:val="24"/>
        </w:rPr>
        <w:t>4 балла</w:t>
      </w:r>
      <w:r w:rsidRPr="004A21DB">
        <w:rPr>
          <w:sz w:val="24"/>
          <w:szCs w:val="24"/>
        </w:rPr>
        <w:t xml:space="preserve"> - знание и понимание практически всего изучаемого материала, небольшие затруднения умения делать самостоятельные выводы. Отсутствие полного ответа более чем на один вопрос.</w:t>
      </w:r>
    </w:p>
    <w:p w:rsidR="004B2EEB" w:rsidRPr="004A21DB" w:rsidRDefault="004B2EEB" w:rsidP="004B2EEB">
      <w:pPr>
        <w:pStyle w:val="5"/>
        <w:shd w:val="clear" w:color="auto" w:fill="auto"/>
        <w:spacing w:line="240" w:lineRule="auto"/>
        <w:ind w:left="80" w:right="80" w:firstLine="0"/>
        <w:jc w:val="both"/>
        <w:rPr>
          <w:sz w:val="24"/>
          <w:szCs w:val="24"/>
        </w:rPr>
      </w:pPr>
      <w:r w:rsidRPr="004A21DB">
        <w:rPr>
          <w:rStyle w:val="af2"/>
          <w:sz w:val="24"/>
          <w:szCs w:val="24"/>
        </w:rPr>
        <w:t>3 балла</w:t>
      </w:r>
      <w:r w:rsidRPr="004A21DB">
        <w:rPr>
          <w:sz w:val="24"/>
          <w:szCs w:val="24"/>
        </w:rPr>
        <w:t xml:space="preserve"> - знание и понимание только основного учебного материала в объеме, позволяющий вести дальнейшую работу, неумение анализировать документ и делать самостоятельные выводы. Отсутствие полного ответа более чем на половину вопросов. </w:t>
      </w:r>
    </w:p>
    <w:p w:rsidR="004B2EEB" w:rsidRPr="004A21DB" w:rsidRDefault="004B2EEB" w:rsidP="004B2EEB">
      <w:pPr>
        <w:pStyle w:val="5"/>
        <w:shd w:val="clear" w:color="auto" w:fill="auto"/>
        <w:spacing w:line="240" w:lineRule="auto"/>
        <w:ind w:left="80" w:right="80" w:firstLine="0"/>
        <w:jc w:val="both"/>
        <w:rPr>
          <w:sz w:val="24"/>
          <w:szCs w:val="24"/>
        </w:rPr>
      </w:pPr>
      <w:r w:rsidRPr="004A21DB">
        <w:rPr>
          <w:rStyle w:val="af2"/>
          <w:sz w:val="24"/>
          <w:szCs w:val="24"/>
        </w:rPr>
        <w:t>2 балла</w:t>
      </w:r>
      <w:r w:rsidRPr="004A21DB">
        <w:rPr>
          <w:sz w:val="24"/>
          <w:szCs w:val="24"/>
        </w:rPr>
        <w:t xml:space="preserve"> - слабое понимание большей части учебного материала. Неумение работать с документом, анализировать и делать самостоятельные выводы. Применение полученных знаний с допущением грубых ошибок, вызывающих необходимость постоянной помощи преподавателя. Отсутствуют ответы на все вопросы.</w:t>
      </w:r>
    </w:p>
    <w:p w:rsidR="004B2EEB" w:rsidRPr="004A21DB" w:rsidRDefault="004B2EEB" w:rsidP="004B2EEB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И ТАК В КОНЦЕ КАЖДОГО РАЗДЕЛА  или КАЖДОЙ ТЕМЫ</w:t>
      </w:r>
    </w:p>
    <w:p w:rsidR="004B2EEB" w:rsidRPr="004A21D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605" w:rsidRDefault="00FF7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2EEB" w:rsidRPr="00FF7605" w:rsidRDefault="004B2EEB" w:rsidP="00FF76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605">
        <w:rPr>
          <w:rFonts w:ascii="Times New Roman" w:hAnsi="Times New Roman" w:cs="Times New Roman"/>
          <w:sz w:val="24"/>
          <w:szCs w:val="24"/>
        </w:rPr>
        <w:lastRenderedPageBreak/>
        <w:t xml:space="preserve">Межсессионная аттестация </w:t>
      </w:r>
    </w:p>
    <w:p w:rsidR="004B2EEB" w:rsidRPr="004A21DB" w:rsidRDefault="004B2EEB" w:rsidP="004B2EE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4B2EEB" w:rsidRPr="004A21DB" w:rsidRDefault="004B2EEB" w:rsidP="004B2EE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4A21DB">
        <w:rPr>
          <w:b/>
        </w:rPr>
        <w:t>Тест для проведения межсессионной аттестации</w:t>
      </w:r>
    </w:p>
    <w:p w:rsidR="00FF7605" w:rsidRPr="004A21DB" w:rsidRDefault="00FF7605" w:rsidP="00FF7605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 </w:t>
      </w:r>
      <w:r w:rsidRPr="004A21DB">
        <w:rPr>
          <w:rFonts w:ascii="Times New Roman" w:hAnsi="Times New Roman" w:cs="Times New Roman"/>
          <w:b/>
          <w:sz w:val="24"/>
          <w:szCs w:val="24"/>
        </w:rPr>
        <w:t>оценивания:</w:t>
      </w:r>
    </w:p>
    <w:p w:rsidR="004B2EEB" w:rsidRPr="004A21DB" w:rsidRDefault="004B2EEB" w:rsidP="004B2EEB">
      <w:pPr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2EEB" w:rsidRPr="008F7BDE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7BD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Если дисциплина проводится в одном семестре – переходим к оформлению</w:t>
      </w:r>
      <w:r w:rsidRPr="008F7BDE">
        <w:rPr>
          <w:rFonts w:ascii="Times New Roman" w:hAnsi="Times New Roman" w:cs="Times New Roman"/>
          <w:b/>
          <w:color w:val="FF0000"/>
          <w:sz w:val="24"/>
          <w:szCs w:val="24"/>
        </w:rPr>
        <w:br/>
        <w:t>ПРОМЕЖУТОЧНОЙ АТТЕСТАЦИИ</w:t>
      </w:r>
    </w:p>
    <w:p w:rsidR="004B2EEB" w:rsidRPr="008F7BDE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7B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Если дисциплина проводится в двух семестрах – в декабре </w:t>
      </w:r>
      <w:proofErr w:type="gramStart"/>
      <w:r w:rsidRPr="008F7B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gramEnd"/>
      <w:r w:rsidRPr="008F7BDE">
        <w:rPr>
          <w:rFonts w:ascii="Times New Roman" w:hAnsi="Times New Roman" w:cs="Times New Roman"/>
          <w:b/>
          <w:color w:val="FF0000"/>
          <w:sz w:val="24"/>
          <w:szCs w:val="24"/>
        </w:rPr>
        <w:t>или ИЮНЕ) пишем в рабочей программе фразу</w:t>
      </w:r>
    </w:p>
    <w:p w:rsidR="004B2EEB" w:rsidRPr="008F7BDE" w:rsidRDefault="004B2EEB" w:rsidP="004B2EE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commentRangeStart w:id="3"/>
      <w:r w:rsidRPr="008F7B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III семестр </w:t>
      </w:r>
      <w:commentRangeEnd w:id="3"/>
      <w:r w:rsidRPr="008F7BDE">
        <w:rPr>
          <w:rStyle w:val="a6"/>
          <w:rFonts w:ascii="Times New Roman" w:hAnsi="Times New Roman" w:cs="Times New Roman"/>
          <w:color w:val="FF0000"/>
          <w:sz w:val="24"/>
          <w:szCs w:val="24"/>
        </w:rPr>
        <w:commentReference w:id="3"/>
      </w:r>
      <w:r w:rsidRPr="008F7BDE">
        <w:rPr>
          <w:rFonts w:ascii="Times New Roman" w:hAnsi="Times New Roman" w:cs="Times New Roman"/>
          <w:b/>
          <w:color w:val="FF0000"/>
          <w:sz w:val="24"/>
          <w:szCs w:val="24"/>
        </w:rPr>
        <w:t>– другие формы контроля (средний балл по текущим оценкам успеваемости)</w:t>
      </w:r>
      <w:r w:rsidRPr="008F7B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B2EEB" w:rsidRPr="004A21DB" w:rsidRDefault="004B2EEB" w:rsidP="004B2EE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2EEB" w:rsidRPr="004A21DB" w:rsidRDefault="004B2EEB" w:rsidP="004B2EEB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4B2EEB" w:rsidRPr="004A21DB" w:rsidRDefault="004B2EEB" w:rsidP="004B2EEB">
      <w:pPr>
        <w:ind w:left="20" w:firstLine="688"/>
        <w:rPr>
          <w:rFonts w:ascii="Times New Roman" w:hAnsi="Times New Roman" w:cs="Times New Roman"/>
          <w:sz w:val="24"/>
          <w:szCs w:val="24"/>
          <w:lang w:eastAsia="en-US"/>
        </w:rPr>
      </w:pPr>
      <w:r w:rsidRPr="004A21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1.1 Цели и задачи промежуточной аттестации </w:t>
      </w:r>
    </w:p>
    <w:p w:rsidR="004B2EEB" w:rsidRPr="004A21DB" w:rsidRDefault="004B2EEB" w:rsidP="004B2EEB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21DB">
        <w:rPr>
          <w:rFonts w:ascii="Times New Roman" w:hAnsi="Times New Roman" w:cs="Times New Roman"/>
          <w:sz w:val="24"/>
          <w:szCs w:val="24"/>
          <w:lang w:eastAsia="en-US"/>
        </w:rPr>
        <w:t>Целью промежуточной аттестации является проверка и оценка уровня освое</w:t>
      </w:r>
      <w:r w:rsidR="00D45C55">
        <w:rPr>
          <w:rFonts w:ascii="Times New Roman" w:hAnsi="Times New Roman" w:cs="Times New Roman"/>
          <w:sz w:val="24"/>
          <w:szCs w:val="24"/>
          <w:lang w:eastAsia="en-US"/>
        </w:rPr>
        <w:t xml:space="preserve">ния обучающимися знаний, умений, </w:t>
      </w:r>
      <w:r w:rsidRPr="004A21DB">
        <w:rPr>
          <w:rFonts w:ascii="Times New Roman" w:hAnsi="Times New Roman" w:cs="Times New Roman"/>
          <w:sz w:val="24"/>
          <w:szCs w:val="24"/>
          <w:lang w:eastAsia="en-US"/>
        </w:rPr>
        <w:t>сформированности компетенций.</w:t>
      </w:r>
    </w:p>
    <w:p w:rsidR="004B2EEB" w:rsidRPr="004A21DB" w:rsidRDefault="004B2EEB" w:rsidP="004B2EEB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21DB">
        <w:rPr>
          <w:rFonts w:ascii="Times New Roman" w:hAnsi="Times New Roman" w:cs="Times New Roman"/>
          <w:sz w:val="24"/>
          <w:szCs w:val="24"/>
          <w:lang w:eastAsia="en-US"/>
        </w:rPr>
        <w:t>Главной задачей промежуточной аттестации обучающихся является установление соответствия результата освоения знаний и умений, сформированности общих и профессиональных ком</w:t>
      </w:r>
      <w:bookmarkStart w:id="4" w:name="_GoBack"/>
      <w:bookmarkEnd w:id="4"/>
      <w:r w:rsidRPr="004A21DB">
        <w:rPr>
          <w:rFonts w:ascii="Times New Roman" w:hAnsi="Times New Roman" w:cs="Times New Roman"/>
          <w:sz w:val="24"/>
          <w:szCs w:val="24"/>
          <w:lang w:eastAsia="en-US"/>
        </w:rPr>
        <w:t xml:space="preserve">петенций требованиям Федерального государственного образовательного стандарта среднего профессионального образования по специальности </w:t>
      </w:r>
      <w:r w:rsidRPr="004A21DB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программирование.</w:t>
      </w:r>
    </w:p>
    <w:p w:rsidR="004B2EEB" w:rsidRPr="004A21DB" w:rsidRDefault="004B2EEB" w:rsidP="004B2EEB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1.2.  Форма промежуточной аттестации </w:t>
      </w:r>
    </w:p>
    <w:p w:rsidR="004B2EEB" w:rsidRPr="004A21DB" w:rsidRDefault="004B2EEB" w:rsidP="004B2EE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2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Дифференцированный зачет </w:t>
      </w:r>
      <w:commentRangeStart w:id="5"/>
      <w:r w:rsidRPr="004A21DB">
        <w:rPr>
          <w:rFonts w:ascii="Times New Roman" w:eastAsiaTheme="minorHAnsi" w:hAnsi="Times New Roman" w:cs="Times New Roman"/>
          <w:sz w:val="24"/>
          <w:szCs w:val="24"/>
          <w:lang w:eastAsia="en-US"/>
        </w:rPr>
        <w:t>(3 семестр)</w:t>
      </w:r>
      <w:commentRangeEnd w:id="5"/>
      <w:r w:rsidRPr="004A21DB">
        <w:rPr>
          <w:rStyle w:val="a6"/>
          <w:rFonts w:ascii="Times New Roman" w:hAnsi="Times New Roman" w:cs="Times New Roman"/>
          <w:sz w:val="24"/>
          <w:szCs w:val="24"/>
        </w:rPr>
        <w:commentReference w:id="5"/>
      </w:r>
    </w:p>
    <w:p w:rsidR="004B2EEB" w:rsidRPr="004A21DB" w:rsidRDefault="004B2EEB" w:rsidP="004B2E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6" w:name="_Toc99369188"/>
      <w:r w:rsidRPr="004A21DB">
        <w:rPr>
          <w:rFonts w:ascii="Times New Roman" w:hAnsi="Times New Roman" w:cs="Times New Roman"/>
          <w:b/>
          <w:sz w:val="24"/>
          <w:szCs w:val="24"/>
        </w:rPr>
        <w:t>или</w:t>
      </w:r>
    </w:p>
    <w:p w:rsidR="004B2EEB" w:rsidRPr="004A21DB" w:rsidRDefault="004B2EEB" w:rsidP="004B2EEB">
      <w:pPr>
        <w:keepNext/>
        <w:tabs>
          <w:tab w:val="left" w:pos="567"/>
          <w:tab w:val="left" w:pos="1275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kern w:val="2"/>
          <w:sz w:val="24"/>
          <w:szCs w:val="24"/>
        </w:rPr>
        <w:t>1.2.  Форма промежуточной аттестации</w:t>
      </w:r>
    </w:p>
    <w:p w:rsidR="004B2EEB" w:rsidRPr="004A21DB" w:rsidRDefault="004B2EEB" w:rsidP="004B2EEB">
      <w:pPr>
        <w:pStyle w:val="ae"/>
        <w:widowControl/>
        <w:numPr>
          <w:ilvl w:val="0"/>
          <w:numId w:val="11"/>
        </w:numPr>
        <w:tabs>
          <w:tab w:val="left" w:pos="426"/>
          <w:tab w:val="left" w:pos="851"/>
          <w:tab w:val="left" w:pos="12758"/>
        </w:tabs>
        <w:suppressAutoHyphens/>
        <w:autoSpaceDE/>
        <w:autoSpaceDN/>
        <w:adjustRightInd/>
        <w:ind w:left="0" w:right="-286" w:firstLine="709"/>
        <w:jc w:val="both"/>
      </w:pPr>
      <w:r w:rsidRPr="004A21DB">
        <w:rPr>
          <w:lang w:eastAsia="en-US"/>
        </w:rPr>
        <w:t xml:space="preserve">Экзамен </w:t>
      </w:r>
      <w:commentRangeStart w:id="7"/>
      <w:r w:rsidRPr="004A21DB">
        <w:rPr>
          <w:lang w:eastAsia="en-US"/>
        </w:rPr>
        <w:t>(4 семестр).</w:t>
      </w:r>
      <w:commentRangeEnd w:id="7"/>
      <w:r w:rsidRPr="004A21DB">
        <w:rPr>
          <w:rStyle w:val="a6"/>
          <w:rFonts w:eastAsiaTheme="minorEastAsia"/>
          <w:sz w:val="24"/>
          <w:szCs w:val="24"/>
        </w:rPr>
        <w:commentReference w:id="7"/>
      </w:r>
    </w:p>
    <w:p w:rsidR="004B2EEB" w:rsidRDefault="004B2EEB" w:rsidP="004B2E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ли </w:t>
      </w:r>
    </w:p>
    <w:p w:rsidR="004B2EEB" w:rsidRPr="00290127" w:rsidRDefault="004B2EEB" w:rsidP="004B2EEB">
      <w:pPr>
        <w:tabs>
          <w:tab w:val="left" w:pos="993"/>
          <w:tab w:val="left" w:pos="1418"/>
        </w:tabs>
        <w:ind w:firstLine="709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commentRangeStart w:id="8"/>
      <w:r w:rsidRPr="0029012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1.2.  Форма промежуточной аттестации</w:t>
      </w:r>
    </w:p>
    <w:p w:rsidR="004B2EEB" w:rsidRPr="00290127" w:rsidRDefault="004B2EEB" w:rsidP="004B2EEB">
      <w:pPr>
        <w:numPr>
          <w:ilvl w:val="0"/>
          <w:numId w:val="13"/>
        </w:numPr>
        <w:tabs>
          <w:tab w:val="left" w:pos="709"/>
          <w:tab w:val="left" w:pos="993"/>
          <w:tab w:val="left" w:pos="12758"/>
        </w:tabs>
        <w:spacing w:after="0"/>
        <w:ind w:left="0" w:right="-2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127">
        <w:rPr>
          <w:rFonts w:ascii="Times New Roman" w:eastAsia="Times New Roman" w:hAnsi="Times New Roman" w:cs="Times New Roman"/>
          <w:sz w:val="24"/>
          <w:szCs w:val="24"/>
        </w:rPr>
        <w:t>Другие формы контроля – средний балл по текущим оценкам успеваемости</w:t>
      </w:r>
    </w:p>
    <w:p w:rsidR="004B2EEB" w:rsidRPr="00290127" w:rsidRDefault="004B2EEB" w:rsidP="004B2EEB">
      <w:pPr>
        <w:tabs>
          <w:tab w:val="left" w:pos="709"/>
          <w:tab w:val="left" w:pos="993"/>
          <w:tab w:val="left" w:pos="12758"/>
        </w:tabs>
        <w:spacing w:after="0"/>
        <w:ind w:right="-28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90127">
        <w:rPr>
          <w:rFonts w:ascii="Times New Roman" w:eastAsia="Times New Roman" w:hAnsi="Times New Roman" w:cs="Times New Roman"/>
          <w:sz w:val="24"/>
          <w:szCs w:val="24"/>
        </w:rPr>
        <w:t>(4, 5, 6 семестр);</w:t>
      </w:r>
    </w:p>
    <w:p w:rsidR="004B2EEB" w:rsidRPr="00290127" w:rsidRDefault="004B2EEB" w:rsidP="004B2EEB">
      <w:pPr>
        <w:numPr>
          <w:ilvl w:val="0"/>
          <w:numId w:val="13"/>
        </w:numPr>
        <w:tabs>
          <w:tab w:val="left" w:pos="709"/>
          <w:tab w:val="left" w:pos="993"/>
          <w:tab w:val="left" w:pos="12758"/>
        </w:tabs>
        <w:spacing w:after="0"/>
        <w:ind w:left="0" w:right="-2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127">
        <w:rPr>
          <w:rFonts w:ascii="Times New Roman" w:eastAsia="Times New Roman" w:hAnsi="Times New Roman" w:cs="Times New Roman"/>
          <w:sz w:val="24"/>
          <w:szCs w:val="24"/>
        </w:rPr>
        <w:t>Комплексный дифференцированный зачет (7 семестр)</w:t>
      </w:r>
      <w:commentRangeEnd w:id="8"/>
      <w:r>
        <w:rPr>
          <w:rStyle w:val="a6"/>
        </w:rPr>
        <w:commentReference w:id="8"/>
      </w:r>
    </w:p>
    <w:p w:rsidR="004B2EEB" w:rsidRPr="004A21DB" w:rsidRDefault="004B2EEB" w:rsidP="004B2E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>1.3 Система оценивания результатов выполнения заданий</w:t>
      </w:r>
      <w:bookmarkEnd w:id="6"/>
      <w:r w:rsidRPr="004A2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EEB" w:rsidRPr="004A21DB" w:rsidRDefault="004B2EEB" w:rsidP="004B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99369189"/>
      <w:r w:rsidRPr="004A21DB">
        <w:rPr>
          <w:rFonts w:ascii="Times New Roman" w:hAnsi="Times New Roman" w:cs="Times New Roman"/>
          <w:sz w:val="24"/>
          <w:szCs w:val="24"/>
        </w:rPr>
        <w:t>Оценивание результатов выполнения заданий промежуточной аттестации осуществляется на основе следующих принципов:</w:t>
      </w:r>
      <w:bookmarkEnd w:id="9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EEB" w:rsidRPr="004A21DB" w:rsidRDefault="004B2EEB" w:rsidP="004B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99369190"/>
      <w:r w:rsidRPr="004A21DB">
        <w:rPr>
          <w:rFonts w:ascii="Times New Roman" w:hAnsi="Times New Roman" w:cs="Times New Roman"/>
          <w:sz w:val="24"/>
          <w:szCs w:val="24"/>
        </w:rPr>
        <w:t xml:space="preserve">достоверности оценки – оценивается уровень сформированности знаний, умений, практического опыта, общих и профессиональных компетенций, продемонстрированных </w:t>
      </w:r>
      <w:proofErr w:type="gramStart"/>
      <w:r w:rsidRPr="004A21D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21DB">
        <w:rPr>
          <w:rFonts w:ascii="Times New Roman" w:hAnsi="Times New Roman" w:cs="Times New Roman"/>
          <w:sz w:val="24"/>
          <w:szCs w:val="24"/>
        </w:rPr>
        <w:t xml:space="preserve"> в ходе выполнения задания;</w:t>
      </w:r>
      <w:bookmarkEnd w:id="10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EEB" w:rsidRPr="004A21DB" w:rsidRDefault="004B2EEB" w:rsidP="004B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99369191"/>
      <w:r w:rsidRPr="004A21DB">
        <w:rPr>
          <w:rFonts w:ascii="Times New Roman" w:hAnsi="Times New Roman" w:cs="Times New Roman"/>
          <w:sz w:val="24"/>
          <w:szCs w:val="24"/>
        </w:rPr>
        <w:t>адекватности оценки – оценка выполнения заданий должна проводиться в отношении тех компетенций, которые необходимы для эффективного выполнения задания; надежности оценки – система оценивания выполнения заданий должна обладать высокой степенью устойчивости при неоднократных оценках уровня сформированности знаний, умений, практического опыта, общих и профессиональных компетенций обучающихся;</w:t>
      </w:r>
      <w:bookmarkEnd w:id="11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EEB" w:rsidRPr="004A21DB" w:rsidRDefault="004B2EEB" w:rsidP="004B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99369192"/>
      <w:r w:rsidRPr="004A21DB">
        <w:rPr>
          <w:rFonts w:ascii="Times New Roman" w:hAnsi="Times New Roman" w:cs="Times New Roman"/>
          <w:sz w:val="24"/>
          <w:szCs w:val="24"/>
        </w:rPr>
        <w:t>комплексности оценки – система оценивания выполнения заданий должна позволять интегративно оценивать общие и профессиональные компетенции обучающихся;</w:t>
      </w:r>
      <w:bookmarkEnd w:id="12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EEB" w:rsidRPr="004A21DB" w:rsidRDefault="004B2EEB" w:rsidP="004B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99369193"/>
      <w:r w:rsidRPr="004A21DB">
        <w:rPr>
          <w:rFonts w:ascii="Times New Roman" w:hAnsi="Times New Roman" w:cs="Times New Roman"/>
          <w:sz w:val="24"/>
          <w:szCs w:val="24"/>
        </w:rPr>
        <w:t>объективности оценки – оценка выполнения конкурсных заданий должна быть независимой от особенностей профессиональной ориентации или предпочтений преподавателей, осуществляющих контроль или аттестацию.</w:t>
      </w:r>
      <w:bookmarkEnd w:id="13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EEB" w:rsidRPr="004A21DB" w:rsidRDefault="004B2EEB" w:rsidP="004B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99369194"/>
      <w:r w:rsidRPr="004A21DB">
        <w:rPr>
          <w:rFonts w:ascii="Times New Roman" w:hAnsi="Times New Roman" w:cs="Times New Roman"/>
          <w:sz w:val="24"/>
          <w:szCs w:val="24"/>
        </w:rPr>
        <w:t>При выполнении процедур оценки заданий используются следующие основные методы:</w:t>
      </w:r>
      <w:bookmarkEnd w:id="14"/>
    </w:p>
    <w:p w:rsidR="004B2EEB" w:rsidRPr="004A21DB" w:rsidRDefault="004B2EEB" w:rsidP="004B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99369195"/>
      <w:r w:rsidRPr="004A21DB">
        <w:rPr>
          <w:rFonts w:ascii="Times New Roman" w:hAnsi="Times New Roman" w:cs="Times New Roman"/>
          <w:sz w:val="24"/>
          <w:szCs w:val="24"/>
        </w:rPr>
        <w:t>метод расчета первичных баллов;</w:t>
      </w:r>
      <w:bookmarkEnd w:id="15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EEB" w:rsidRPr="004A21DB" w:rsidRDefault="004B2EEB" w:rsidP="004B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99369196"/>
      <w:r w:rsidRPr="004A21DB">
        <w:rPr>
          <w:rFonts w:ascii="Times New Roman" w:hAnsi="Times New Roman" w:cs="Times New Roman"/>
          <w:sz w:val="24"/>
          <w:szCs w:val="24"/>
        </w:rPr>
        <w:t>метод расчета сводных баллов.</w:t>
      </w:r>
      <w:bookmarkEnd w:id="16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EEB" w:rsidRPr="004A21DB" w:rsidRDefault="004B2EEB" w:rsidP="004B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99369197"/>
      <w:r w:rsidRPr="004A21DB">
        <w:rPr>
          <w:rFonts w:ascii="Times New Roman" w:hAnsi="Times New Roman" w:cs="Times New Roman"/>
          <w:sz w:val="24"/>
          <w:szCs w:val="24"/>
        </w:rPr>
        <w:lastRenderedPageBreak/>
        <w:t>Результаты выполнения заданий оцениваются в соответствии с разработанными критериями оценки. Используется пятибалльная шкала для оценивания результатов обучения.</w:t>
      </w:r>
      <w:bookmarkEnd w:id="17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EEB" w:rsidRPr="004A21DB" w:rsidRDefault="004B2EEB" w:rsidP="004B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99369198"/>
      <w:r w:rsidRPr="004A21DB">
        <w:rPr>
          <w:rFonts w:ascii="Times New Roman" w:hAnsi="Times New Roman" w:cs="Times New Roman"/>
          <w:sz w:val="24"/>
          <w:szCs w:val="24"/>
        </w:rPr>
        <w:t>Перевод пятибалльной шкалы учета результатов в пятибалльную оценочную шкалу:</w:t>
      </w:r>
      <w:bookmarkEnd w:id="18"/>
      <w:r w:rsidRPr="004A21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4B2EEB" w:rsidRPr="004A21DB" w:rsidTr="004B2E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EB" w:rsidRPr="004A21DB" w:rsidRDefault="004B2EEB" w:rsidP="004B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Количество баллов, набранных за выполнение теоретического и практического задания, средний балл по итогам аттестации</w:t>
            </w:r>
          </w:p>
        </w:tc>
      </w:tr>
      <w:tr w:rsidR="004B2EEB" w:rsidRPr="004A21DB" w:rsidTr="004B2E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Оценка 5 «отлично»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4,6-5</w:t>
            </w:r>
          </w:p>
        </w:tc>
      </w:tr>
      <w:tr w:rsidR="004B2EEB" w:rsidRPr="004A21DB" w:rsidTr="004B2E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Оценка 4 «хорошо»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3,6-4,5</w:t>
            </w:r>
          </w:p>
        </w:tc>
      </w:tr>
      <w:tr w:rsidR="004B2EEB" w:rsidRPr="004A21DB" w:rsidTr="004B2E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Оценка 3 «удовлетворительно»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3-3,5</w:t>
            </w:r>
          </w:p>
        </w:tc>
      </w:tr>
      <w:tr w:rsidR="004B2EEB" w:rsidRPr="004A21DB" w:rsidTr="004B2E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Оценка 2 «неудовлетворительно»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B">
              <w:rPr>
                <w:rFonts w:ascii="Times New Roman" w:hAnsi="Times New Roman" w:cs="Times New Roman"/>
                <w:sz w:val="24"/>
                <w:szCs w:val="24"/>
              </w:rPr>
              <w:t>≤ 2,9</w:t>
            </w:r>
          </w:p>
        </w:tc>
      </w:tr>
    </w:tbl>
    <w:p w:rsidR="004B2EEB" w:rsidRPr="004A21DB" w:rsidRDefault="004B2EEB" w:rsidP="004B2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1DB">
        <w:rPr>
          <w:rFonts w:ascii="Times New Roman" w:eastAsia="Times New Roman" w:hAnsi="Times New Roman" w:cs="Times New Roman"/>
          <w:b/>
          <w:sz w:val="24"/>
          <w:szCs w:val="24"/>
        </w:rPr>
        <w:t>1.4. Материально-техническое обеспечение для проведения промежуточной аттестации</w:t>
      </w:r>
    </w:p>
    <w:p w:rsidR="004B2EEB" w:rsidRPr="004A21DB" w:rsidRDefault="004B2EEB" w:rsidP="004B2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A21DB">
        <w:rPr>
          <w:rFonts w:ascii="Times New Roman" w:eastAsia="Times New Roman" w:hAnsi="Times New Roman" w:cs="Times New Roman"/>
          <w:sz w:val="24"/>
          <w:szCs w:val="24"/>
        </w:rPr>
        <w:t xml:space="preserve">Аттестация проводится </w:t>
      </w:r>
      <w:commentRangeStart w:id="19"/>
      <w:r w:rsidRPr="004A21DB">
        <w:rPr>
          <w:rFonts w:ascii="Times New Roman" w:eastAsia="Times New Roman" w:hAnsi="Times New Roman" w:cs="Times New Roman"/>
          <w:sz w:val="24"/>
          <w:szCs w:val="24"/>
        </w:rPr>
        <w:t xml:space="preserve">в кабинете </w:t>
      </w:r>
      <w:r w:rsidRPr="004A21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социально-экономических дисциплин</w:t>
      </w:r>
      <w:commentRangeEnd w:id="19"/>
      <w:r w:rsidRPr="004A21DB">
        <w:rPr>
          <w:rStyle w:val="a6"/>
          <w:rFonts w:ascii="Times New Roman" w:hAnsi="Times New Roman" w:cs="Times New Roman"/>
          <w:sz w:val="24"/>
          <w:szCs w:val="24"/>
        </w:rPr>
        <w:commentReference w:id="19"/>
      </w:r>
    </w:p>
    <w:p w:rsidR="004B2EEB" w:rsidRPr="004A21DB" w:rsidRDefault="004B2EEB" w:rsidP="001D0C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eastAsia="Times New Roman" w:hAnsi="Times New Roman" w:cs="Times New Roman"/>
          <w:b/>
          <w:sz w:val="24"/>
          <w:szCs w:val="24"/>
        </w:rPr>
        <w:t xml:space="preserve">1.5. </w:t>
      </w:r>
      <w:r w:rsidRPr="004A21DB">
        <w:rPr>
          <w:rFonts w:ascii="Times New Roman" w:hAnsi="Times New Roman" w:cs="Times New Roman"/>
          <w:b/>
          <w:sz w:val="24"/>
          <w:szCs w:val="24"/>
        </w:rPr>
        <w:t>КОНТРОЛЬНО-ОЦЕНОЧНЫЕ СРЕДСТВА</w:t>
      </w:r>
    </w:p>
    <w:p w:rsidR="004B2EEB" w:rsidRPr="004A21DB" w:rsidRDefault="004B2EEB" w:rsidP="004B2EEB">
      <w:pPr>
        <w:pStyle w:val="7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DB">
        <w:rPr>
          <w:rFonts w:ascii="Times New Roman" w:hAnsi="Times New Roman" w:cs="Times New Roman"/>
          <w:b/>
          <w:sz w:val="24"/>
          <w:szCs w:val="24"/>
        </w:rPr>
        <w:t xml:space="preserve">Задания для дифференцированного зачета </w:t>
      </w:r>
    </w:p>
    <w:p w:rsidR="004B2EEB" w:rsidRDefault="00645791" w:rsidP="004B2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</w:p>
    <w:p w:rsidR="00645791" w:rsidRPr="004A21DB" w:rsidRDefault="00645791" w:rsidP="00645791">
      <w:pPr>
        <w:keepNext/>
        <w:tabs>
          <w:tab w:val="left" w:pos="426"/>
          <w:tab w:val="left" w:pos="127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kern w:val="2"/>
          <w:sz w:val="24"/>
          <w:szCs w:val="24"/>
        </w:rPr>
        <w:t>Задания для экзамена</w:t>
      </w:r>
    </w:p>
    <w:p w:rsidR="00645791" w:rsidRPr="001C315B" w:rsidRDefault="00645791" w:rsidP="004B2EEB">
      <w:pPr>
        <w:rPr>
          <w:rFonts w:ascii="Times New Roman" w:hAnsi="Times New Roman" w:cs="Times New Roman"/>
          <w:b/>
          <w:sz w:val="24"/>
          <w:szCs w:val="24"/>
        </w:rPr>
      </w:pPr>
    </w:p>
    <w:p w:rsidR="004B2EEB" w:rsidRPr="001C315B" w:rsidRDefault="001C315B" w:rsidP="001C31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15B">
        <w:rPr>
          <w:rFonts w:ascii="Times New Roman" w:eastAsia="Times New Roman" w:hAnsi="Times New Roman" w:cs="Times New Roman"/>
          <w:b/>
          <w:sz w:val="24"/>
          <w:szCs w:val="24"/>
        </w:rPr>
        <w:t>1.6</w:t>
      </w:r>
      <w:r w:rsidR="004B2EEB" w:rsidRPr="001C315B">
        <w:rPr>
          <w:rFonts w:ascii="Times New Roman" w:eastAsia="Times New Roman" w:hAnsi="Times New Roman" w:cs="Times New Roman"/>
          <w:b/>
          <w:sz w:val="24"/>
          <w:szCs w:val="24"/>
        </w:rPr>
        <w:t xml:space="preserve">  Критерии оценки</w:t>
      </w:r>
    </w:p>
    <w:p w:rsidR="004B2EEB" w:rsidRPr="001C315B" w:rsidRDefault="004B2EEB" w:rsidP="004B2EEB">
      <w:pPr>
        <w:keepNext/>
        <w:tabs>
          <w:tab w:val="left" w:pos="567"/>
          <w:tab w:val="left" w:pos="1275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315B">
        <w:rPr>
          <w:rFonts w:ascii="Times New Roman" w:hAnsi="Times New Roman" w:cs="Times New Roman"/>
          <w:b/>
          <w:sz w:val="24"/>
          <w:szCs w:val="24"/>
        </w:rPr>
        <w:t>(Дифференцированный зачет)</w:t>
      </w:r>
      <w:r w:rsidR="006A6803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6A6803" w:rsidRPr="004A21DB">
        <w:rPr>
          <w:rFonts w:ascii="Times New Roman" w:hAnsi="Times New Roman" w:cs="Times New Roman"/>
          <w:b/>
          <w:color w:val="FF0000"/>
          <w:sz w:val="24"/>
          <w:szCs w:val="24"/>
        </w:rPr>
        <w:t>(Экзамен)</w:t>
      </w:r>
    </w:p>
    <w:tbl>
      <w:tblPr>
        <w:tblpPr w:leftFromText="180" w:rightFromText="180" w:vertAnchor="text" w:horzAnchor="margin" w:tblpXSpec="center" w:tblpY="40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691"/>
        <w:gridCol w:w="2233"/>
      </w:tblGrid>
      <w:tr w:rsidR="004B2EEB" w:rsidRPr="001C315B" w:rsidTr="004B2EE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оценки результатов выполнения теоретического задания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Баллы за критерии оценки</w:t>
            </w:r>
          </w:p>
        </w:tc>
      </w:tr>
      <w:tr w:rsidR="004B2EEB" w:rsidRPr="001C315B" w:rsidTr="004B2EE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 – 2,0</w:t>
            </w:r>
          </w:p>
        </w:tc>
      </w:tr>
      <w:tr w:rsidR="004B2EEB" w:rsidRPr="001C315B" w:rsidTr="004B2EE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демонстрирует глубокое, полное знание и понимание учебного материала; 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дает точное определение и истолкование основных понятий, терминов;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при ответе демонстрирует самостоятельность суждений, приводит верные аргументы, делает правильные выводы; 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последовательно, чётко, связно, логично и безошибочно излагает учебный материал;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правильно и обстоятельно отвечает на сопутствующие вопросы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B2EEB" w:rsidRPr="001C315B" w:rsidTr="004B2EE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демонстрирует знание и понимание учебного материала; 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в основном правильно, без изменения основной сути, дает определения понятий, терминов;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-при ответе демонстрирует самостоятельность суждений, выводы верные, но недостаточно аргументированы; 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учебный материал излагает в определенной логической последовательности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при ответе на вопрос допускает несущественные ошибки и (или) не более двух недочетов, которые студент может  исправить самостоятельно при требовании преподавателя; дает правильные ответы на сопутствующие вопросы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4B2EEB" w:rsidRPr="001C315B" w:rsidTr="004B2EEB">
        <w:trPr>
          <w:trHeight w:val="100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раскрывает основное содержание учебного материала;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 - допускает ошибки в определении и истолковании основных понятий, терминов, которые может исправить самостоятельно или при небольшой помощи преподавателя;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формулирует ответ на вопрос, приводит частично верные аргументы, отдельные выводы нельзя считать верными и обоснованными;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нарушена логическая последовательность изложения учебного материала, при ответе на вопрос допущена одна грубая ошибка и (или) более двух недочетов;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студент  испытывает значительные затруднения, отвечая на сопутствующие вопросы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4B2EEB" w:rsidRPr="001C315B" w:rsidTr="004B2EEB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не раскрывается основное содержание учебного материала;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не знает или дает неверное определение и истолкование основных понятий, методик;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даются неверные ответы на вопросы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4B2EEB" w:rsidRPr="001C315B" w:rsidTr="004B2EEB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4B2EEB" w:rsidRPr="001C315B" w:rsidRDefault="004B2EEB" w:rsidP="004B2EEB">
      <w:pPr>
        <w:keepNext/>
        <w:tabs>
          <w:tab w:val="left" w:pos="1275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4B2EEB" w:rsidRPr="001C315B" w:rsidRDefault="004B2EEB" w:rsidP="004B2EEB">
      <w:pPr>
        <w:keepNext/>
        <w:tabs>
          <w:tab w:val="left" w:pos="1275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pPr w:leftFromText="180" w:rightFromText="180" w:vertAnchor="text" w:tblpX="78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302"/>
      </w:tblGrid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результатов выполнения практического задания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Баллы за критерии оценки 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Аргументированность ответа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 -1,0  балл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при решении приводит верные, достаточные аргументы, вывод верно обоснован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при решении приводит частично верные, не достаточные аргументы,  вывод частично верно обоснован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0,5 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приводит недостаточные аргументы, вывод неверно обоснован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выводов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 – 1,0 балл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демонстрирует самостоятельный глубокий анализ данных в соответствии с предложенной ситуацией; </w:t>
            </w:r>
          </w:p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вывод верный,  обоснованный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демонстрирует самостоятельный анализ данных в соответствии с предложенной ситуацией; </w:t>
            </w:r>
          </w:p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вывод верный,  частично обоснованный 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данных в соответствии с предложенной ситуацией произведен недостаточно полно; </w:t>
            </w:r>
          </w:p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вывод частично верный, недостаточно обоснованный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0,25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испытывает значительные затруднения при анализе данных в соответствии с предложенной ситуацией, </w:t>
            </w:r>
          </w:p>
          <w:p w:rsidR="004B2EEB" w:rsidRPr="001C315B" w:rsidRDefault="004B2EEB" w:rsidP="004B2EEB">
            <w:pPr>
              <w:tabs>
                <w:tab w:val="left" w:pos="1134"/>
                <w:tab w:val="left" w:pos="76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вывод не верный,  обоснование отсутствует 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Устное объяснение текста</w:t>
            </w:r>
          </w:p>
        </w:tc>
        <w:tc>
          <w:tcPr>
            <w:tcW w:w="230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1,0 балл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использована терминология, студент грамотно применяет понятия, понимает их смысл;</w:t>
            </w:r>
          </w:p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 решения задания последовательное, связное, логичное; </w:t>
            </w:r>
          </w:p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правильно и обстоятельно дается ответ (ответы) на  сопутствующие вопрос (вопросы)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C315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использована терминология, студент грамотно </w:t>
            </w:r>
            <w:r w:rsidRPr="001C3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понятия, понимает их смысл;</w:t>
            </w:r>
          </w:p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незначительно нарушена последовательность, логика объяснения решения задания;</w:t>
            </w:r>
          </w:p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 студент  испытывает незначительные затруднения, отвечая на сопутствующие вопросы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 при использовании терминологии обнаруживаются неточности, студент не всегда  понимает  смысл понятий;</w:t>
            </w:r>
          </w:p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незначительно нарушена последовательность, логика объяснения решения задания;</w:t>
            </w:r>
          </w:p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 студент  испытывает незначительные затруднения, отвечая на сопутствующие вопросы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 неверно  использована терминология, студент не понимает  смысл понятий;</w:t>
            </w:r>
          </w:p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полностью нарушена последовательность, логика объяснения решения задания (студент не может объяснить, каким образом пришел к решению задания)</w:t>
            </w:r>
          </w:p>
          <w:p w:rsidR="004B2EEB" w:rsidRPr="001C315B" w:rsidRDefault="004B2EEB" w:rsidP="004B2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- студент дает неверные ответы на сопутствующие вопросы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EEB" w:rsidRPr="001C315B" w:rsidTr="004B2EEB">
        <w:tc>
          <w:tcPr>
            <w:tcW w:w="534" w:type="dxa"/>
            <w:shd w:val="clear" w:color="auto" w:fill="auto"/>
            <w:vAlign w:val="center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B2EEB" w:rsidRPr="001C315B" w:rsidRDefault="004B2EEB" w:rsidP="004B2E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2" w:type="dxa"/>
            <w:shd w:val="clear" w:color="auto" w:fill="auto"/>
          </w:tcPr>
          <w:p w:rsidR="004B2EEB" w:rsidRPr="001C315B" w:rsidRDefault="004B2EEB" w:rsidP="004B2EE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B2EEB" w:rsidRPr="001C315B" w:rsidRDefault="004B2EEB" w:rsidP="004B2EEB">
      <w:pPr>
        <w:keepNext/>
        <w:tabs>
          <w:tab w:val="left" w:pos="1275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4B2EEB" w:rsidRPr="001C315B" w:rsidRDefault="004B2EEB" w:rsidP="004B2E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315B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выполнения теоретического задания и результаты выполнения практического задания суммируются. Формируется свод результатов, полученные результаты соотносятся с 5-бальной системой оценки:</w:t>
      </w:r>
    </w:p>
    <w:p w:rsidR="004B2EEB" w:rsidRPr="004A21DB" w:rsidRDefault="004B2EEB" w:rsidP="004B2E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4B2EEB" w:rsidRPr="004A21DB" w:rsidTr="004B2EEB">
        <w:trPr>
          <w:trHeight w:val="6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EB" w:rsidRPr="004A21DB" w:rsidRDefault="004B2EEB" w:rsidP="004B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баллов, набранных за выполнение  теоретического и практического задания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 5 «отлично»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4,6-5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4 «хорошо»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3,6-4,5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3 «удовлетворительно»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3-3,5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2 «неудовлетворительно»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≤ 2,9</w:t>
            </w:r>
          </w:p>
        </w:tc>
      </w:tr>
    </w:tbl>
    <w:p w:rsidR="004B2EEB" w:rsidRPr="004A21DB" w:rsidRDefault="004B2EEB" w:rsidP="004B2EEB">
      <w:pPr>
        <w:keepNext/>
        <w:tabs>
          <w:tab w:val="left" w:pos="1275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2EEB" w:rsidRPr="004A21DB" w:rsidRDefault="004B2EEB" w:rsidP="004B2E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keepNext/>
        <w:tabs>
          <w:tab w:val="left" w:pos="426"/>
          <w:tab w:val="left" w:pos="12758"/>
        </w:tabs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КОНТРОЛЬНО-ОЦЕНОЧНЫЕ СРЕДСТВА</w:t>
      </w:r>
    </w:p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4B">
        <w:rPr>
          <w:rFonts w:ascii="Times New Roman" w:hAnsi="Times New Roman" w:cs="Times New Roman"/>
          <w:sz w:val="24"/>
          <w:szCs w:val="24"/>
        </w:rPr>
        <w:t xml:space="preserve">экзамен квалификационный (по результатам </w:t>
      </w:r>
      <w:proofErr w:type="gramStart"/>
      <w:r w:rsidRPr="00AD094B">
        <w:rPr>
          <w:rFonts w:ascii="Times New Roman" w:hAnsi="Times New Roman" w:cs="Times New Roman"/>
          <w:sz w:val="24"/>
          <w:szCs w:val="24"/>
        </w:rPr>
        <w:t>освоения профессионального модуля программы подготовки специалиста среднего звена</w:t>
      </w:r>
      <w:proofErr w:type="gramEnd"/>
      <w:r w:rsidRPr="00AD09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keepNext/>
        <w:tabs>
          <w:tab w:val="left" w:pos="12758"/>
        </w:tabs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9</w:t>
      </w:r>
      <w:r w:rsidRPr="004A21DB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 xml:space="preserve">  Критерии оценки</w:t>
      </w:r>
    </w:p>
    <w:p w:rsidR="004B2EEB" w:rsidRPr="00125862" w:rsidRDefault="004B2EEB" w:rsidP="004B2EEB">
      <w:pPr>
        <w:keepNext/>
        <w:tabs>
          <w:tab w:val="left" w:pos="567"/>
          <w:tab w:val="left" w:pos="12758"/>
        </w:tabs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1.9</w:t>
      </w:r>
      <w:r w:rsidRPr="00125862">
        <w:rPr>
          <w:rFonts w:ascii="Times New Roman" w:hAnsi="Times New Roman" w:cs="Times New Roman"/>
          <w:b/>
          <w:color w:val="FF0000"/>
          <w:sz w:val="24"/>
          <w:szCs w:val="24"/>
        </w:rPr>
        <w:t>.1. Критерии оценки (</w:t>
      </w:r>
      <w:r w:rsidRPr="00125862">
        <w:rPr>
          <w:rFonts w:ascii="Times New Roman" w:hAnsi="Times New Roman" w:cs="Times New Roman"/>
          <w:color w:val="FF0000"/>
          <w:sz w:val="24"/>
          <w:szCs w:val="24"/>
        </w:rPr>
        <w:t>экзамен квалификационный</w:t>
      </w:r>
      <w:r w:rsidRPr="0012586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1DB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Результаты выполнения теоретического задания и результаты выполнения практического задания суммируются. </w:t>
      </w:r>
      <w:r w:rsidRPr="004A21DB">
        <w:rPr>
          <w:rFonts w:ascii="Times New Roman" w:eastAsia="Calibri" w:hAnsi="Times New Roman" w:cs="Times New Roman"/>
          <w:sz w:val="24"/>
          <w:szCs w:val="24"/>
          <w:lang w:eastAsia="en-US"/>
        </w:rPr>
        <w:t>Формируется свод результатов, полученные результаты соотносятся с 5-бальной системой оценки:</w:t>
      </w:r>
    </w:p>
    <w:p w:rsidR="004B2EEB" w:rsidRPr="004A21DB" w:rsidRDefault="004B2EEB" w:rsidP="004B2EE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4B2EEB" w:rsidRPr="004A21DB" w:rsidTr="004B2EEB">
        <w:trPr>
          <w:trHeight w:val="6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Оценка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баллов, набранных за выполнение  теоретического и практического задания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 5 «отлично»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4,6-5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4 «хорошо»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3,6-4,5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3 «удовлетворительно»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3-3,5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2 «неудовлетворительно»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≤ 2,9</w:t>
            </w:r>
          </w:p>
        </w:tc>
      </w:tr>
    </w:tbl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keepNext/>
        <w:tabs>
          <w:tab w:val="left" w:pos="426"/>
          <w:tab w:val="left" w:pos="12758"/>
        </w:tabs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Pr="004A21D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КОНТРОЛЬНО-ОЦЕНОЧНЫЕ СРЕДСТВА</w:t>
      </w:r>
    </w:p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4B">
        <w:rPr>
          <w:rFonts w:ascii="Times New Roman" w:hAnsi="Times New Roman" w:cs="Times New Roman"/>
          <w:sz w:val="24"/>
          <w:szCs w:val="24"/>
        </w:rPr>
        <w:t>- квалификационный экзамен (по результатам освоения профессионального модуля по профессии рабочего, должности служащего программы профессионального обучения в рамках определенной специальности СПО)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keepNext/>
        <w:tabs>
          <w:tab w:val="left" w:pos="12758"/>
        </w:tabs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</w:pPr>
      <w:r w:rsidRPr="004A21DB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9</w:t>
      </w:r>
      <w:r w:rsidRPr="004A21DB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 xml:space="preserve">  Критерии оценки</w:t>
      </w:r>
    </w:p>
    <w:p w:rsidR="004B2EEB" w:rsidRPr="00125862" w:rsidRDefault="004B2EEB" w:rsidP="004B2EEB">
      <w:pPr>
        <w:keepNext/>
        <w:tabs>
          <w:tab w:val="left" w:pos="567"/>
          <w:tab w:val="left" w:pos="12758"/>
        </w:tabs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1.9</w:t>
      </w:r>
      <w:r w:rsidRPr="00125862">
        <w:rPr>
          <w:rFonts w:ascii="Times New Roman" w:hAnsi="Times New Roman" w:cs="Times New Roman"/>
          <w:b/>
          <w:color w:val="FF0000"/>
          <w:sz w:val="24"/>
          <w:szCs w:val="24"/>
        </w:rPr>
        <w:t>.1. Критерии оценки (</w:t>
      </w:r>
      <w:r w:rsidRPr="00125862">
        <w:rPr>
          <w:rFonts w:ascii="Times New Roman" w:hAnsi="Times New Roman" w:cs="Times New Roman"/>
          <w:color w:val="FF0000"/>
          <w:sz w:val="24"/>
          <w:szCs w:val="24"/>
        </w:rPr>
        <w:t>экзамен квалификационный</w:t>
      </w:r>
      <w:r w:rsidRPr="0012586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EB" w:rsidRDefault="004B2EEB" w:rsidP="004B2EEB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EB" w:rsidRPr="004A21DB" w:rsidRDefault="004B2EEB" w:rsidP="004B2EE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1DB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Результаты выполнения теоретического задания и результаты выполнения практического задания суммируются. </w:t>
      </w:r>
      <w:r w:rsidRPr="004A21DB">
        <w:rPr>
          <w:rFonts w:ascii="Times New Roman" w:eastAsia="Calibri" w:hAnsi="Times New Roman" w:cs="Times New Roman"/>
          <w:sz w:val="24"/>
          <w:szCs w:val="24"/>
          <w:lang w:eastAsia="en-US"/>
        </w:rPr>
        <w:t>Формируется свод результатов, полученные результаты соотносятся с 5-бальной системой оценки:</w:t>
      </w:r>
    </w:p>
    <w:p w:rsidR="004B2EEB" w:rsidRPr="004A21DB" w:rsidRDefault="004B2EEB" w:rsidP="004B2EE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4B2EEB" w:rsidRPr="004A21DB" w:rsidTr="004B2EEB">
        <w:trPr>
          <w:trHeight w:val="6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баллов, набранных за выполнение  теоретического и практического задания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 5 «отлично»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4,6-5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4 «хорошо»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3,6-4,5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3 «удовлетворительно»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3-3,5</w:t>
            </w:r>
          </w:p>
        </w:tc>
      </w:tr>
      <w:tr w:rsidR="004B2EEB" w:rsidRPr="004A21DB" w:rsidTr="004B2E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2 «неудовлетворительно»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EB" w:rsidRPr="004A21DB" w:rsidRDefault="004B2EEB" w:rsidP="004B2EE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hi-IN"/>
              </w:rPr>
            </w:pPr>
            <w:r w:rsidRPr="004A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≤ 2,9</w:t>
            </w:r>
          </w:p>
        </w:tc>
      </w:tr>
    </w:tbl>
    <w:p w:rsidR="00C452A5" w:rsidRDefault="00C452A5"/>
    <w:sectPr w:rsidR="00C4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1" w:date="2022-04-11T12:55:00Z" w:initials="u">
    <w:p w:rsidR="004B2EEB" w:rsidRDefault="004B2EEB" w:rsidP="004B2EEB">
      <w:pPr>
        <w:pStyle w:val="a7"/>
      </w:pPr>
      <w:r>
        <w:rPr>
          <w:rStyle w:val="a6"/>
        </w:rPr>
        <w:annotationRef/>
      </w:r>
      <w:r>
        <w:t>Если есть</w:t>
      </w:r>
    </w:p>
  </w:comment>
  <w:comment w:id="1" w:author="user1" w:date="2022-04-11T12:55:00Z" w:initials="u">
    <w:p w:rsidR="004B2EEB" w:rsidRDefault="004B2EEB" w:rsidP="004B2EEB">
      <w:pPr>
        <w:pStyle w:val="a7"/>
      </w:pPr>
      <w:r>
        <w:rPr>
          <w:rStyle w:val="a6"/>
        </w:rPr>
        <w:annotationRef/>
      </w:r>
      <w:r>
        <w:t xml:space="preserve">Или </w:t>
      </w:r>
      <w:proofErr w:type="spellStart"/>
      <w:r>
        <w:t>или</w:t>
      </w:r>
      <w:proofErr w:type="spellEnd"/>
    </w:p>
  </w:comment>
  <w:comment w:id="2" w:author="user1" w:date="2022-04-11T12:55:00Z" w:initials="u">
    <w:p w:rsidR="004B2EEB" w:rsidRDefault="004B2EEB" w:rsidP="004B2EEB">
      <w:pPr>
        <w:pStyle w:val="a7"/>
      </w:pPr>
      <w:r>
        <w:rPr>
          <w:rStyle w:val="a6"/>
        </w:rPr>
        <w:annotationRef/>
      </w:r>
      <w:r>
        <w:t>Обязательно для всех</w:t>
      </w:r>
    </w:p>
  </w:comment>
  <w:comment w:id="3" w:author="user1" w:date="2022-04-11T12:55:00Z" w:initials="u">
    <w:p w:rsidR="004B2EEB" w:rsidRDefault="004B2EEB" w:rsidP="004B2EEB">
      <w:pPr>
        <w:pStyle w:val="a7"/>
      </w:pPr>
      <w:r>
        <w:rPr>
          <w:rStyle w:val="a6"/>
        </w:rPr>
        <w:annotationRef/>
      </w:r>
      <w:r>
        <w:t xml:space="preserve">По учебному плану семестр указать </w:t>
      </w:r>
    </w:p>
  </w:comment>
  <w:comment w:id="5" w:author="user1" w:date="2022-04-11T12:55:00Z" w:initials="u">
    <w:p w:rsidR="004B2EEB" w:rsidRDefault="004B2EEB" w:rsidP="004B2EEB">
      <w:pPr>
        <w:pStyle w:val="a7"/>
      </w:pPr>
      <w:r>
        <w:rPr>
          <w:rStyle w:val="a6"/>
        </w:rPr>
        <w:annotationRef/>
      </w:r>
      <w:r>
        <w:t>По учебному плану</w:t>
      </w:r>
    </w:p>
  </w:comment>
  <w:comment w:id="7" w:author="user1" w:date="2022-04-11T12:55:00Z" w:initials="u">
    <w:p w:rsidR="004B2EEB" w:rsidRDefault="004B2EEB" w:rsidP="004B2EEB">
      <w:pPr>
        <w:pStyle w:val="a7"/>
      </w:pPr>
      <w:r>
        <w:rPr>
          <w:rStyle w:val="a6"/>
        </w:rPr>
        <w:annotationRef/>
      </w:r>
      <w:r>
        <w:t>По учебному плану</w:t>
      </w:r>
    </w:p>
  </w:comment>
  <w:comment w:id="8" w:author="user1" w:date="2022-04-11T12:55:00Z" w:initials="u">
    <w:p w:rsidR="004B2EEB" w:rsidRDefault="004B2EEB" w:rsidP="004B2EEB">
      <w:pPr>
        <w:pStyle w:val="a7"/>
      </w:pPr>
      <w:r>
        <w:rPr>
          <w:rStyle w:val="a6"/>
        </w:rPr>
        <w:annotationRef/>
      </w:r>
      <w:r>
        <w:rPr>
          <w:rStyle w:val="a6"/>
        </w:rPr>
        <w:t>Для ПМ</w:t>
      </w:r>
    </w:p>
  </w:comment>
  <w:comment w:id="19" w:author="user1" w:date="2022-04-11T12:55:00Z" w:initials="u">
    <w:p w:rsidR="004B2EEB" w:rsidRDefault="004B2EEB" w:rsidP="004B2EEB">
      <w:pPr>
        <w:pStyle w:val="a7"/>
      </w:pPr>
      <w:r>
        <w:rPr>
          <w:rStyle w:val="a6"/>
        </w:rPr>
        <w:annotationRef/>
      </w:r>
      <w:r>
        <w:t>Из программы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kern w:val="2"/>
        <w:sz w:val="26"/>
        <w:szCs w:val="26"/>
      </w:rPr>
    </w:lvl>
  </w:abstractNum>
  <w:abstractNum w:abstractNumId="2">
    <w:nsid w:val="07340317"/>
    <w:multiLevelType w:val="hybridMultilevel"/>
    <w:tmpl w:val="EB7A6378"/>
    <w:lvl w:ilvl="0" w:tplc="AB6E1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2287A"/>
    <w:multiLevelType w:val="hybridMultilevel"/>
    <w:tmpl w:val="1412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17BC7"/>
    <w:multiLevelType w:val="hybridMultilevel"/>
    <w:tmpl w:val="B770B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FC71C8"/>
    <w:multiLevelType w:val="hybridMultilevel"/>
    <w:tmpl w:val="90B4D2F2"/>
    <w:lvl w:ilvl="0" w:tplc="8FC6109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863ED4"/>
    <w:multiLevelType w:val="multilevel"/>
    <w:tmpl w:val="39EA2588"/>
    <w:lvl w:ilvl="0">
      <w:start w:val="200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192744"/>
    <w:multiLevelType w:val="hybridMultilevel"/>
    <w:tmpl w:val="33C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F5ECD"/>
    <w:multiLevelType w:val="hybridMultilevel"/>
    <w:tmpl w:val="43DA7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1EC6"/>
    <w:multiLevelType w:val="hybridMultilevel"/>
    <w:tmpl w:val="A0D0D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91E06"/>
    <w:multiLevelType w:val="multilevel"/>
    <w:tmpl w:val="D1E4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54B75"/>
    <w:multiLevelType w:val="hybridMultilevel"/>
    <w:tmpl w:val="0E38C806"/>
    <w:lvl w:ilvl="0" w:tplc="7474F43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79C54276"/>
    <w:multiLevelType w:val="hybridMultilevel"/>
    <w:tmpl w:val="C20CF94C"/>
    <w:lvl w:ilvl="0" w:tplc="4C023F9A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10A55"/>
    <w:multiLevelType w:val="hybridMultilevel"/>
    <w:tmpl w:val="9F10B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"/>
    <w:lvlOverride w:ilvl="0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EB"/>
    <w:rsid w:val="001143EF"/>
    <w:rsid w:val="001C315B"/>
    <w:rsid w:val="001D0C9F"/>
    <w:rsid w:val="003A0A9E"/>
    <w:rsid w:val="004B2EEB"/>
    <w:rsid w:val="00577A1C"/>
    <w:rsid w:val="00645791"/>
    <w:rsid w:val="006A6803"/>
    <w:rsid w:val="006B0DC8"/>
    <w:rsid w:val="00817061"/>
    <w:rsid w:val="008F7BDE"/>
    <w:rsid w:val="00C452A5"/>
    <w:rsid w:val="00D45C55"/>
    <w:rsid w:val="00E52F0B"/>
    <w:rsid w:val="00E64675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nhideWhenUsed/>
    <w:rsid w:val="004B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4B2EE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4B2EEB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4B2EEB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6"/>
    <w:uiPriority w:val="99"/>
    <w:rsid w:val="004B2E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4B2EEB"/>
    <w:pPr>
      <w:shd w:val="clear" w:color="auto" w:fill="FFFFFF"/>
      <w:spacing w:after="0" w:line="259" w:lineRule="exact"/>
      <w:ind w:hanging="5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7">
    <w:name w:val="Заголовок №7_"/>
    <w:link w:val="70"/>
    <w:locked/>
    <w:rsid w:val="004B2EEB"/>
    <w:rPr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4B2EEB"/>
    <w:pPr>
      <w:shd w:val="clear" w:color="auto" w:fill="FFFFFF"/>
      <w:spacing w:after="0" w:line="274" w:lineRule="exact"/>
      <w:ind w:hanging="400"/>
      <w:outlineLvl w:val="6"/>
    </w:pPr>
    <w:rPr>
      <w:rFonts w:eastAsiaTheme="minorHAnsi"/>
      <w:sz w:val="23"/>
      <w:szCs w:val="23"/>
      <w:lang w:eastAsia="en-US"/>
    </w:rPr>
  </w:style>
  <w:style w:type="character" w:styleId="a6">
    <w:name w:val="annotation reference"/>
    <w:basedOn w:val="a0"/>
    <w:uiPriority w:val="99"/>
    <w:semiHidden/>
    <w:unhideWhenUsed/>
    <w:rsid w:val="004B2E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2EE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2EEB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4B2EEB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4B2EE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2EEB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4B2EEB"/>
    <w:rPr>
      <w:color w:val="0000FF"/>
      <w:u w:val="single"/>
    </w:rPr>
  </w:style>
  <w:style w:type="paragraph" w:styleId="ae">
    <w:name w:val="No Spacing"/>
    <w:link w:val="af"/>
    <w:uiPriority w:val="99"/>
    <w:qFormat/>
    <w:rsid w:val="004B2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4B2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B2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B2EEB"/>
    <w:rPr>
      <w:rFonts w:ascii="Times New Roman" w:hAnsi="Times New Roman" w:cs="Times New Roman"/>
      <w:sz w:val="16"/>
      <w:szCs w:val="16"/>
    </w:rPr>
  </w:style>
  <w:style w:type="character" w:customStyle="1" w:styleId="FontStyle124">
    <w:name w:val="Font Style124"/>
    <w:basedOn w:val="a0"/>
    <w:rsid w:val="004B2EE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4B2EEB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4B2E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4B2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4B2EEB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4B2EEB"/>
    <w:pPr>
      <w:shd w:val="clear" w:color="auto" w:fill="FFFFFF"/>
      <w:spacing w:before="240" w:after="360" w:line="0" w:lineRule="atLeast"/>
      <w:ind w:hanging="380"/>
      <w:jc w:val="center"/>
      <w:outlineLvl w:val="1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+ Полужирный"/>
    <w:basedOn w:val="a0"/>
    <w:rsid w:val="004B2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rsid w:val="004B2EEB"/>
    <w:pPr>
      <w:shd w:val="clear" w:color="auto" w:fill="FFFFFF"/>
      <w:spacing w:after="0" w:line="0" w:lineRule="atLeast"/>
      <w:ind w:hanging="64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c1c6">
    <w:name w:val="c1 c6"/>
    <w:rsid w:val="004B2EEB"/>
    <w:rPr>
      <w:rFonts w:cs="Times New Roman"/>
    </w:rPr>
  </w:style>
  <w:style w:type="character" w:styleId="af3">
    <w:name w:val="Strong"/>
    <w:qFormat/>
    <w:rsid w:val="004B2EEB"/>
    <w:rPr>
      <w:rFonts w:cs="Times New Roman"/>
      <w:b/>
      <w:bCs/>
    </w:rPr>
  </w:style>
  <w:style w:type="paragraph" w:customStyle="1" w:styleId="c2">
    <w:name w:val="c2"/>
    <w:basedOn w:val="a"/>
    <w:rsid w:val="004B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rsid w:val="004B2EEB"/>
  </w:style>
  <w:style w:type="character" w:customStyle="1" w:styleId="c1">
    <w:name w:val="c1"/>
    <w:basedOn w:val="a0"/>
    <w:rsid w:val="004B2EEB"/>
  </w:style>
  <w:style w:type="paragraph" w:customStyle="1" w:styleId="c3">
    <w:name w:val="c3"/>
    <w:basedOn w:val="a"/>
    <w:rsid w:val="004B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B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c4">
    <w:name w:val="c2 c1 c4"/>
    <w:basedOn w:val="a0"/>
    <w:rsid w:val="004B2EEB"/>
  </w:style>
  <w:style w:type="character" w:customStyle="1" w:styleId="c2c1">
    <w:name w:val="c2 c1"/>
    <w:basedOn w:val="a0"/>
    <w:rsid w:val="004B2EEB"/>
  </w:style>
  <w:style w:type="character" w:styleId="af4">
    <w:name w:val="Emphasis"/>
    <w:qFormat/>
    <w:rsid w:val="004B2E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nhideWhenUsed/>
    <w:rsid w:val="004B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4B2EE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4B2EEB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4B2EEB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6"/>
    <w:uiPriority w:val="99"/>
    <w:rsid w:val="004B2E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4B2EEB"/>
    <w:pPr>
      <w:shd w:val="clear" w:color="auto" w:fill="FFFFFF"/>
      <w:spacing w:after="0" w:line="259" w:lineRule="exact"/>
      <w:ind w:hanging="5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7">
    <w:name w:val="Заголовок №7_"/>
    <w:link w:val="70"/>
    <w:locked/>
    <w:rsid w:val="004B2EEB"/>
    <w:rPr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4B2EEB"/>
    <w:pPr>
      <w:shd w:val="clear" w:color="auto" w:fill="FFFFFF"/>
      <w:spacing w:after="0" w:line="274" w:lineRule="exact"/>
      <w:ind w:hanging="400"/>
      <w:outlineLvl w:val="6"/>
    </w:pPr>
    <w:rPr>
      <w:rFonts w:eastAsiaTheme="minorHAnsi"/>
      <w:sz w:val="23"/>
      <w:szCs w:val="23"/>
      <w:lang w:eastAsia="en-US"/>
    </w:rPr>
  </w:style>
  <w:style w:type="character" w:styleId="a6">
    <w:name w:val="annotation reference"/>
    <w:basedOn w:val="a0"/>
    <w:uiPriority w:val="99"/>
    <w:semiHidden/>
    <w:unhideWhenUsed/>
    <w:rsid w:val="004B2E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2EE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2EEB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4B2EEB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4B2EE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2EEB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4B2EEB"/>
    <w:rPr>
      <w:color w:val="0000FF"/>
      <w:u w:val="single"/>
    </w:rPr>
  </w:style>
  <w:style w:type="paragraph" w:styleId="ae">
    <w:name w:val="No Spacing"/>
    <w:link w:val="af"/>
    <w:uiPriority w:val="99"/>
    <w:qFormat/>
    <w:rsid w:val="004B2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4B2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B2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B2EEB"/>
    <w:rPr>
      <w:rFonts w:ascii="Times New Roman" w:hAnsi="Times New Roman" w:cs="Times New Roman"/>
      <w:sz w:val="16"/>
      <w:szCs w:val="16"/>
    </w:rPr>
  </w:style>
  <w:style w:type="character" w:customStyle="1" w:styleId="FontStyle124">
    <w:name w:val="Font Style124"/>
    <w:basedOn w:val="a0"/>
    <w:rsid w:val="004B2EE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4B2EEB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4B2E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4B2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4B2EEB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4B2EEB"/>
    <w:pPr>
      <w:shd w:val="clear" w:color="auto" w:fill="FFFFFF"/>
      <w:spacing w:before="240" w:after="360" w:line="0" w:lineRule="atLeast"/>
      <w:ind w:hanging="380"/>
      <w:jc w:val="center"/>
      <w:outlineLvl w:val="1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+ Полужирный"/>
    <w:basedOn w:val="a0"/>
    <w:rsid w:val="004B2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rsid w:val="004B2EEB"/>
    <w:pPr>
      <w:shd w:val="clear" w:color="auto" w:fill="FFFFFF"/>
      <w:spacing w:after="0" w:line="0" w:lineRule="atLeast"/>
      <w:ind w:hanging="64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c1c6">
    <w:name w:val="c1 c6"/>
    <w:rsid w:val="004B2EEB"/>
    <w:rPr>
      <w:rFonts w:cs="Times New Roman"/>
    </w:rPr>
  </w:style>
  <w:style w:type="character" w:styleId="af3">
    <w:name w:val="Strong"/>
    <w:qFormat/>
    <w:rsid w:val="004B2EEB"/>
    <w:rPr>
      <w:rFonts w:cs="Times New Roman"/>
      <w:b/>
      <w:bCs/>
    </w:rPr>
  </w:style>
  <w:style w:type="paragraph" w:customStyle="1" w:styleId="c2">
    <w:name w:val="c2"/>
    <w:basedOn w:val="a"/>
    <w:rsid w:val="004B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rsid w:val="004B2EEB"/>
  </w:style>
  <w:style w:type="character" w:customStyle="1" w:styleId="c1">
    <w:name w:val="c1"/>
    <w:basedOn w:val="a0"/>
    <w:rsid w:val="004B2EEB"/>
  </w:style>
  <w:style w:type="paragraph" w:customStyle="1" w:styleId="c3">
    <w:name w:val="c3"/>
    <w:basedOn w:val="a"/>
    <w:rsid w:val="004B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B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c4">
    <w:name w:val="c2 c1 c4"/>
    <w:basedOn w:val="a0"/>
    <w:rsid w:val="004B2EEB"/>
  </w:style>
  <w:style w:type="character" w:customStyle="1" w:styleId="c2c1">
    <w:name w:val="c2 c1"/>
    <w:basedOn w:val="a0"/>
    <w:rsid w:val="004B2EEB"/>
  </w:style>
  <w:style w:type="character" w:styleId="af4">
    <w:name w:val="Emphasis"/>
    <w:qFormat/>
    <w:rsid w:val="004B2E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2022-04-11T08:55:00Z</dcterms:created>
  <dcterms:modified xsi:type="dcterms:W3CDTF">2022-04-11T09:07:00Z</dcterms:modified>
</cp:coreProperties>
</file>